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6011D" w14:textId="303BBBF6" w:rsidR="00857123" w:rsidRPr="001B220C" w:rsidRDefault="00857123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298EA811" w14:textId="7EA69232" w:rsidR="00857123" w:rsidRPr="001B220C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  <w:r w:rsidRPr="001B220C">
        <w:rPr>
          <w:rFonts w:ascii="Tw Cen MT" w:hAnsi="Tw Cen MT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AD6234" wp14:editId="278F163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59610" cy="1517015"/>
            <wp:effectExtent l="0" t="0" r="2540" b="6985"/>
            <wp:wrapTight wrapText="bothSides">
              <wp:wrapPolygon edited="0">
                <wp:start x="0" y="0"/>
                <wp:lineTo x="0" y="21428"/>
                <wp:lineTo x="21418" y="21428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3EDEE" w14:textId="77777777" w:rsidR="00326D78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09869CB0" w14:textId="77777777" w:rsidR="00326D78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03CF44C3" w14:textId="77777777" w:rsidR="00326D78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72D5E361" w14:textId="77777777" w:rsidR="00326D78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75CA911C" w14:textId="77777777" w:rsidR="00326D78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5A8C7F01" w14:textId="77777777" w:rsidR="00326D78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71EB7C06" w14:textId="77777777" w:rsidR="00326D78" w:rsidRDefault="00326D78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</w:p>
    <w:p w14:paraId="3B46059B" w14:textId="5AF130D7" w:rsidR="00030B0E" w:rsidRPr="001B220C" w:rsidRDefault="00030B0E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  <w:r w:rsidRPr="001B220C">
        <w:rPr>
          <w:rFonts w:ascii="Tw Cen MT" w:hAnsi="Tw Cen MT" w:cstheme="minorHAnsi"/>
          <w:b/>
          <w:bCs/>
          <w:sz w:val="32"/>
          <w:szCs w:val="32"/>
        </w:rPr>
        <w:t xml:space="preserve">Active Transportation Committee Meeting Agenda </w:t>
      </w:r>
    </w:p>
    <w:p w14:paraId="0851F08A" w14:textId="4823C2AD" w:rsidR="00030B0E" w:rsidRPr="001B220C" w:rsidRDefault="00030B0E" w:rsidP="00030B0E">
      <w:pPr>
        <w:jc w:val="center"/>
        <w:rPr>
          <w:rFonts w:ascii="Tw Cen MT" w:hAnsi="Tw Cen MT" w:cstheme="minorHAnsi"/>
          <w:b/>
          <w:bCs/>
          <w:sz w:val="32"/>
          <w:szCs w:val="32"/>
        </w:rPr>
      </w:pPr>
      <w:r w:rsidRPr="001B220C">
        <w:rPr>
          <w:rFonts w:ascii="Tw Cen MT" w:hAnsi="Tw Cen MT" w:cstheme="minorHAnsi"/>
          <w:b/>
          <w:bCs/>
          <w:sz w:val="32"/>
          <w:szCs w:val="32"/>
        </w:rPr>
        <w:t xml:space="preserve">Wednesday, </w:t>
      </w:r>
      <w:r w:rsidR="00152405" w:rsidRPr="001B220C">
        <w:rPr>
          <w:rFonts w:ascii="Tw Cen MT" w:hAnsi="Tw Cen MT" w:cstheme="minorHAnsi"/>
          <w:b/>
          <w:bCs/>
          <w:sz w:val="32"/>
          <w:szCs w:val="32"/>
        </w:rPr>
        <w:t>Dec</w:t>
      </w:r>
      <w:r w:rsidR="00FC1492" w:rsidRPr="001B220C">
        <w:rPr>
          <w:rFonts w:ascii="Tw Cen MT" w:hAnsi="Tw Cen MT" w:cstheme="minorHAnsi"/>
          <w:b/>
          <w:bCs/>
          <w:sz w:val="32"/>
          <w:szCs w:val="32"/>
        </w:rPr>
        <w:t>ember 1</w:t>
      </w:r>
      <w:r w:rsidR="00FC1492" w:rsidRPr="001B220C">
        <w:rPr>
          <w:rFonts w:ascii="Tw Cen MT" w:hAnsi="Tw Cen MT" w:cstheme="minorHAnsi"/>
          <w:b/>
          <w:bCs/>
          <w:sz w:val="32"/>
          <w:szCs w:val="32"/>
          <w:vertAlign w:val="superscript"/>
        </w:rPr>
        <w:t>st</w:t>
      </w:r>
      <w:r w:rsidR="00FC1492" w:rsidRPr="001B220C">
        <w:rPr>
          <w:rFonts w:ascii="Tw Cen MT" w:hAnsi="Tw Cen MT" w:cstheme="minorHAnsi"/>
          <w:b/>
          <w:bCs/>
          <w:sz w:val="32"/>
          <w:szCs w:val="32"/>
        </w:rPr>
        <w:t>,</w:t>
      </w:r>
      <w:r w:rsidRPr="001B220C">
        <w:rPr>
          <w:rFonts w:ascii="Tw Cen MT" w:hAnsi="Tw Cen MT" w:cstheme="minorHAnsi"/>
          <w:b/>
          <w:bCs/>
          <w:position w:val="6"/>
          <w:sz w:val="32"/>
          <w:szCs w:val="32"/>
        </w:rPr>
        <w:t xml:space="preserve"> </w:t>
      </w:r>
      <w:r w:rsidRPr="001B220C">
        <w:rPr>
          <w:rFonts w:ascii="Tw Cen MT" w:hAnsi="Tw Cen MT" w:cstheme="minorHAnsi"/>
          <w:b/>
          <w:bCs/>
          <w:sz w:val="32"/>
          <w:szCs w:val="32"/>
        </w:rPr>
        <w:t>9:30 AM to 1</w:t>
      </w:r>
      <w:r w:rsidR="00152154" w:rsidRPr="001B220C">
        <w:rPr>
          <w:rFonts w:ascii="Tw Cen MT" w:hAnsi="Tw Cen MT" w:cstheme="minorHAnsi"/>
          <w:b/>
          <w:bCs/>
          <w:sz w:val="32"/>
          <w:szCs w:val="32"/>
        </w:rPr>
        <w:t>0</w:t>
      </w:r>
      <w:r w:rsidRPr="001B220C">
        <w:rPr>
          <w:rFonts w:ascii="Tw Cen MT" w:hAnsi="Tw Cen MT" w:cstheme="minorHAnsi"/>
          <w:b/>
          <w:bCs/>
          <w:sz w:val="32"/>
          <w:szCs w:val="32"/>
        </w:rPr>
        <w:t>:</w:t>
      </w:r>
      <w:r w:rsidR="00152154" w:rsidRPr="001B220C">
        <w:rPr>
          <w:rFonts w:ascii="Tw Cen MT" w:hAnsi="Tw Cen MT" w:cstheme="minorHAnsi"/>
          <w:b/>
          <w:bCs/>
          <w:sz w:val="32"/>
          <w:szCs w:val="32"/>
        </w:rPr>
        <w:t>3</w:t>
      </w:r>
      <w:r w:rsidRPr="001B220C">
        <w:rPr>
          <w:rFonts w:ascii="Tw Cen MT" w:hAnsi="Tw Cen MT" w:cstheme="minorHAnsi"/>
          <w:b/>
          <w:bCs/>
          <w:sz w:val="32"/>
          <w:szCs w:val="32"/>
        </w:rPr>
        <w:t xml:space="preserve">0 AM </w:t>
      </w:r>
    </w:p>
    <w:p w14:paraId="3A44905C" w14:textId="64449574" w:rsidR="001B220C" w:rsidRDefault="00C36E61" w:rsidP="001B220C">
      <w:pPr>
        <w:jc w:val="center"/>
        <w:rPr>
          <w:rFonts w:ascii="Tw Cen MT" w:hAnsi="Tw Cen MT"/>
          <w:color w:val="25282D"/>
          <w:szCs w:val="21"/>
          <w:shd w:val="clear" w:color="auto" w:fill="FFFFFF"/>
        </w:rPr>
      </w:pPr>
      <w:hyperlink r:id="rId8" w:tgtFrame="_blank" w:history="1">
        <w:r w:rsidR="001B220C" w:rsidRPr="001B220C">
          <w:rPr>
            <w:rStyle w:val="Hyperlink"/>
            <w:rFonts w:ascii="Tw Cen MT" w:hAnsi="Tw Cen MT"/>
            <w:b/>
            <w:color w:val="0070C0"/>
            <w:sz w:val="32"/>
            <w:szCs w:val="28"/>
            <w:shd w:val="clear" w:color="auto" w:fill="FFFFFF"/>
          </w:rPr>
          <w:t>https://global.gotomeeting.com/join/530393021</w:t>
        </w:r>
      </w:hyperlink>
      <w:r w:rsidR="001B220C" w:rsidRPr="008721E0">
        <w:rPr>
          <w:rFonts w:ascii="Tw Cen MT" w:hAnsi="Tw Cen MT"/>
          <w:color w:val="25282D"/>
          <w:sz w:val="21"/>
          <w:szCs w:val="21"/>
        </w:rPr>
        <w:br/>
      </w:r>
      <w:r w:rsidR="001B220C" w:rsidRPr="008721E0">
        <w:rPr>
          <w:rFonts w:ascii="Tw Cen MT" w:hAnsi="Tw Cen MT"/>
          <w:color w:val="25282D"/>
          <w:sz w:val="21"/>
          <w:szCs w:val="21"/>
        </w:rPr>
        <w:br/>
      </w:r>
      <w:r w:rsidR="001B220C" w:rsidRPr="008721E0">
        <w:rPr>
          <w:rFonts w:ascii="Tw Cen MT" w:hAnsi="Tw Cen MT"/>
          <w:b/>
          <w:bCs/>
          <w:color w:val="25282D"/>
          <w:szCs w:val="21"/>
          <w:shd w:val="clear" w:color="auto" w:fill="FFFFFF"/>
        </w:rPr>
        <w:t>You can also dial in using your phone</w:t>
      </w:r>
      <w:proofErr w:type="gramStart"/>
      <w:r w:rsidR="008F1BAF">
        <w:rPr>
          <w:rFonts w:ascii="Tw Cen MT" w:hAnsi="Tw Cen MT"/>
          <w:b/>
          <w:bCs/>
          <w:color w:val="25282D"/>
          <w:szCs w:val="21"/>
          <w:shd w:val="clear" w:color="auto" w:fill="FFFFFF"/>
        </w:rPr>
        <w:t>:</w:t>
      </w:r>
      <w:proofErr w:type="gramEnd"/>
      <w:r w:rsidR="001B220C" w:rsidRPr="008721E0">
        <w:rPr>
          <w:rFonts w:ascii="Tw Cen MT" w:hAnsi="Tw Cen MT"/>
          <w:color w:val="25282D"/>
          <w:szCs w:val="21"/>
        </w:rPr>
        <w:br/>
      </w:r>
      <w:r w:rsidR="001B220C" w:rsidRPr="008721E0">
        <w:rPr>
          <w:rFonts w:ascii="Tw Cen MT" w:hAnsi="Tw Cen MT"/>
          <w:color w:val="25282D"/>
          <w:szCs w:val="21"/>
          <w:shd w:val="clear" w:color="auto" w:fill="FFFFFF"/>
        </w:rPr>
        <w:t>United States: </w:t>
      </w:r>
      <w:hyperlink r:id="rId9" w:history="1">
        <w:r w:rsidR="001B220C" w:rsidRPr="008721E0">
          <w:rPr>
            <w:rStyle w:val="Hyperlink"/>
            <w:rFonts w:ascii="Tw Cen MT" w:hAnsi="Tw Cen MT"/>
            <w:color w:val="0070C0"/>
            <w:szCs w:val="21"/>
            <w:shd w:val="clear" w:color="auto" w:fill="FFFFFF"/>
          </w:rPr>
          <w:t>+1 (669) 224-3412</w:t>
        </w:r>
      </w:hyperlink>
      <w:r w:rsidR="001B220C" w:rsidRPr="008721E0">
        <w:rPr>
          <w:rFonts w:ascii="Tw Cen MT" w:hAnsi="Tw Cen MT"/>
          <w:color w:val="25282D"/>
          <w:szCs w:val="21"/>
        </w:rPr>
        <w:br/>
      </w:r>
      <w:r w:rsidR="001B220C" w:rsidRPr="008721E0">
        <w:rPr>
          <w:rFonts w:ascii="Tw Cen MT" w:hAnsi="Tw Cen MT"/>
          <w:color w:val="25282D"/>
          <w:szCs w:val="21"/>
        </w:rPr>
        <w:br/>
      </w:r>
      <w:r w:rsidR="001B220C" w:rsidRPr="008721E0">
        <w:rPr>
          <w:rFonts w:ascii="Tw Cen MT" w:hAnsi="Tw Cen MT"/>
          <w:b/>
          <w:bCs/>
          <w:color w:val="25282D"/>
          <w:szCs w:val="21"/>
          <w:shd w:val="clear" w:color="auto" w:fill="FFFFFF"/>
        </w:rPr>
        <w:t>Access Code:</w:t>
      </w:r>
      <w:r w:rsidR="001B220C" w:rsidRPr="008721E0">
        <w:rPr>
          <w:rFonts w:ascii="Tw Cen MT" w:hAnsi="Tw Cen MT"/>
          <w:color w:val="25282D"/>
          <w:szCs w:val="21"/>
          <w:shd w:val="clear" w:color="auto" w:fill="FFFFFF"/>
        </w:rPr>
        <w:t> </w:t>
      </w:r>
      <w:r w:rsidR="001B220C" w:rsidRPr="008F1BAF">
        <w:rPr>
          <w:rFonts w:ascii="Tw Cen MT" w:hAnsi="Tw Cen MT"/>
          <w:color w:val="0070C0"/>
          <w:szCs w:val="21"/>
          <w:shd w:val="clear" w:color="auto" w:fill="FFFFFF"/>
        </w:rPr>
        <w:t>530-393-021</w:t>
      </w:r>
    </w:p>
    <w:p w14:paraId="03776518" w14:textId="2165C0DE" w:rsidR="00030B0E" w:rsidRPr="001B220C" w:rsidRDefault="00030B0E" w:rsidP="00030B0E">
      <w:pPr>
        <w:spacing w:before="100" w:beforeAutospacing="1" w:after="100" w:afterAutospacing="1"/>
        <w:jc w:val="center"/>
        <w:rPr>
          <w:rFonts w:ascii="Tw Cen MT" w:hAnsi="Tw Cen MT" w:cstheme="minorHAnsi"/>
          <w:sz w:val="32"/>
          <w:szCs w:val="32"/>
        </w:rPr>
      </w:pPr>
      <w:r w:rsidRPr="001B220C">
        <w:rPr>
          <w:rFonts w:ascii="Tw Cen MT" w:hAnsi="Tw Cen MT" w:cstheme="minorHAnsi"/>
          <w:b/>
          <w:bCs/>
          <w:sz w:val="32"/>
          <w:szCs w:val="32"/>
        </w:rPr>
        <w:t>Meeting Agenda</w:t>
      </w:r>
    </w:p>
    <w:tbl>
      <w:tblPr>
        <w:tblW w:w="81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5"/>
        <w:gridCol w:w="1175"/>
      </w:tblGrid>
      <w:tr w:rsidR="00C04FD1" w:rsidRPr="001B220C" w14:paraId="705CA3E6" w14:textId="77777777" w:rsidTr="00B41F2C">
        <w:trPr>
          <w:jc w:val="center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FDCB" w14:textId="3F84C18E" w:rsidR="00C04FD1" w:rsidRPr="001B220C" w:rsidRDefault="00C04FD1" w:rsidP="00C04FD1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Tw Cen MT" w:hAnsi="Tw Cen MT" w:cstheme="minorHAnsi"/>
                <w:color w:val="000000" w:themeColor="text1"/>
              </w:rPr>
            </w:pPr>
            <w:r w:rsidRPr="001B220C">
              <w:rPr>
                <w:rFonts w:ascii="Tw Cen MT" w:hAnsi="Tw Cen MT" w:cstheme="minorHAnsi"/>
                <w:b/>
                <w:bCs/>
                <w:color w:val="000000" w:themeColor="text1"/>
              </w:rPr>
              <w:t>Welcome and Introductions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401E" w14:textId="44B2D50E" w:rsidR="00C04FD1" w:rsidRPr="001B220C" w:rsidRDefault="00C04FD1" w:rsidP="00E33995">
            <w:pPr>
              <w:rPr>
                <w:rFonts w:ascii="Tw Cen MT" w:hAnsi="Tw Cen MT" w:cstheme="minorHAnsi"/>
              </w:rPr>
            </w:pPr>
            <w:r w:rsidRPr="001B220C">
              <w:rPr>
                <w:rFonts w:ascii="Tw Cen MT" w:hAnsi="Tw Cen MT" w:cstheme="minorHAnsi"/>
                <w:b/>
                <w:bCs/>
              </w:rPr>
              <w:t xml:space="preserve">09:30 AM-09:35 AM </w:t>
            </w:r>
          </w:p>
        </w:tc>
      </w:tr>
      <w:tr w:rsidR="00C04FD1" w:rsidRPr="001B220C" w14:paraId="77E65893" w14:textId="77777777" w:rsidTr="00B41F2C">
        <w:trPr>
          <w:jc w:val="center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D92B" w14:textId="33DDA65C" w:rsidR="00C04FD1" w:rsidRPr="00CB6B5A" w:rsidRDefault="00725020" w:rsidP="00CB6B5A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Tw Cen MT" w:hAnsi="Tw Cen MT" w:cstheme="minorHAnsi"/>
                <w:color w:val="000000" w:themeColor="text1"/>
              </w:rPr>
            </w:pPr>
            <w:r w:rsidRPr="001B220C">
              <w:rPr>
                <w:rFonts w:ascii="Tw Cen MT" w:hAnsi="Tw Cen MT" w:cstheme="minorHAnsi"/>
                <w:b/>
                <w:bCs/>
                <w:color w:val="000000" w:themeColor="text1"/>
              </w:rPr>
              <w:t xml:space="preserve">City of </w:t>
            </w:r>
            <w:r w:rsidR="00504275" w:rsidRPr="001B220C">
              <w:rPr>
                <w:rFonts w:ascii="Tw Cen MT" w:hAnsi="Tw Cen MT" w:cstheme="minorHAnsi"/>
                <w:b/>
                <w:bCs/>
                <w:color w:val="000000" w:themeColor="text1"/>
              </w:rPr>
              <w:t>Goddard</w:t>
            </w:r>
            <w:r w:rsidR="00CB6B5A">
              <w:rPr>
                <w:rFonts w:ascii="Tw Cen MT" w:hAnsi="Tw Cen MT" w:cstheme="minorHAnsi"/>
                <w:b/>
                <w:bCs/>
              </w:rPr>
              <w:t>—</w:t>
            </w:r>
            <w:r w:rsidR="00504275" w:rsidRPr="00CB6B5A">
              <w:rPr>
                <w:rFonts w:ascii="Tw Cen MT" w:hAnsi="Tw Cen MT" w:cstheme="minorHAnsi"/>
                <w:b/>
                <w:bCs/>
              </w:rPr>
              <w:t xml:space="preserve">Pedestrian and </w:t>
            </w:r>
            <w:r w:rsidRPr="00CB6B5A">
              <w:rPr>
                <w:rFonts w:ascii="Tw Cen MT" w:hAnsi="Tw Cen MT" w:cstheme="minorHAnsi"/>
                <w:b/>
                <w:bCs/>
              </w:rPr>
              <w:t xml:space="preserve">Bicycle </w:t>
            </w:r>
            <w:r w:rsidR="00504275" w:rsidRPr="00CB6B5A">
              <w:rPr>
                <w:rFonts w:ascii="Tw Cen MT" w:hAnsi="Tw Cen MT" w:cstheme="minorHAnsi"/>
                <w:b/>
                <w:bCs/>
              </w:rPr>
              <w:t>Master</w:t>
            </w:r>
            <w:r w:rsidRPr="00CB6B5A">
              <w:rPr>
                <w:rFonts w:ascii="Tw Cen MT" w:hAnsi="Tw Cen MT" w:cstheme="minorHAnsi"/>
                <w:b/>
                <w:bCs/>
              </w:rPr>
              <w:t xml:space="preserve"> Plan</w:t>
            </w:r>
            <w:r w:rsidR="00CB6B5A">
              <w:rPr>
                <w:rFonts w:ascii="Tw Cen MT" w:hAnsi="Tw Cen MT" w:cstheme="minorHAnsi"/>
                <w:b/>
                <w:bCs/>
              </w:rPr>
              <w:br/>
            </w:r>
            <w:r w:rsidR="00A403F7" w:rsidRPr="00CB6B5A">
              <w:rPr>
                <w:rFonts w:ascii="Tw Cen MT" w:hAnsi="Tw Cen MT" w:cstheme="minorHAnsi"/>
                <w:b/>
                <w:bCs/>
                <w:color w:val="0070C0"/>
              </w:rPr>
              <w:t>Micah Scogg</w:t>
            </w:r>
            <w:r w:rsidR="00CB6B5A">
              <w:rPr>
                <w:rFonts w:ascii="Tw Cen MT" w:hAnsi="Tw Cen MT" w:cstheme="minorHAnsi"/>
                <w:b/>
                <w:bCs/>
                <w:color w:val="0070C0"/>
              </w:rPr>
              <w:t>a</w:t>
            </w:r>
            <w:r w:rsidR="00A403F7" w:rsidRPr="00CB6B5A">
              <w:rPr>
                <w:rFonts w:ascii="Tw Cen MT" w:hAnsi="Tw Cen MT" w:cstheme="minorHAnsi"/>
                <w:b/>
                <w:bCs/>
                <w:color w:val="0070C0"/>
              </w:rPr>
              <w:t>n, Community Development Director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379D" w14:textId="05AB0385" w:rsidR="00C04FD1" w:rsidRPr="001B220C" w:rsidRDefault="00C04FD1" w:rsidP="00E33995">
            <w:pPr>
              <w:rPr>
                <w:rFonts w:ascii="Tw Cen MT" w:hAnsi="Tw Cen MT" w:cstheme="minorHAnsi"/>
                <w:b/>
                <w:bCs/>
              </w:rPr>
            </w:pPr>
            <w:r w:rsidRPr="001B220C">
              <w:rPr>
                <w:rFonts w:ascii="Tw Cen MT" w:hAnsi="Tw Cen MT" w:cstheme="minorHAnsi"/>
                <w:b/>
                <w:bCs/>
              </w:rPr>
              <w:t>09:35 AM-09:</w:t>
            </w:r>
            <w:r w:rsidR="00FC1492" w:rsidRPr="001B220C">
              <w:rPr>
                <w:rFonts w:ascii="Tw Cen MT" w:hAnsi="Tw Cen MT" w:cstheme="minorHAnsi"/>
                <w:b/>
                <w:bCs/>
              </w:rPr>
              <w:t>50</w:t>
            </w:r>
            <w:r w:rsidRPr="001B220C">
              <w:rPr>
                <w:rFonts w:ascii="Tw Cen MT" w:hAnsi="Tw Cen MT" w:cstheme="minorHAnsi"/>
                <w:b/>
                <w:bCs/>
              </w:rPr>
              <w:t xml:space="preserve"> AM </w:t>
            </w:r>
          </w:p>
        </w:tc>
      </w:tr>
      <w:tr w:rsidR="00C04FD1" w:rsidRPr="001B220C" w14:paraId="363308A6" w14:textId="77777777" w:rsidTr="00B41F2C">
        <w:trPr>
          <w:jc w:val="center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8611" w14:textId="6985C7A5" w:rsidR="00CB6B5A" w:rsidRPr="00CB6B5A" w:rsidRDefault="00504275" w:rsidP="00874A2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Tw Cen MT" w:hAnsi="Tw Cen MT" w:cstheme="minorHAnsi"/>
                <w:color w:val="000000" w:themeColor="text1"/>
              </w:rPr>
            </w:pPr>
            <w:r w:rsidRPr="00CB6B5A">
              <w:rPr>
                <w:rFonts w:ascii="Tw Cen MT" w:hAnsi="Tw Cen MT" w:cstheme="minorHAnsi"/>
                <w:b/>
                <w:bCs/>
              </w:rPr>
              <w:t>Sedgwick County</w:t>
            </w:r>
            <w:r w:rsidR="00CB6B5A">
              <w:rPr>
                <w:rFonts w:ascii="Tw Cen MT" w:hAnsi="Tw Cen MT" w:cstheme="minorHAnsi"/>
                <w:b/>
                <w:bCs/>
              </w:rPr>
              <w:t>—</w:t>
            </w:r>
            <w:r w:rsidR="00CB6B5A" w:rsidRPr="00CB6B5A">
              <w:rPr>
                <w:rFonts w:ascii="Tw Cen MT" w:hAnsi="Tw Cen MT" w:cstheme="minorHAnsi"/>
                <w:b/>
                <w:bCs/>
              </w:rPr>
              <w:t>Pedestrian and Bicycle Master Plan</w:t>
            </w:r>
            <w:r w:rsidR="00C04FD1" w:rsidRPr="001B220C">
              <w:rPr>
                <w:rFonts w:ascii="Tw Cen MT" w:hAnsi="Tw Cen MT" w:cstheme="minorHAnsi"/>
                <w:b/>
                <w:bCs/>
                <w:color w:val="000000" w:themeColor="text1"/>
              </w:rPr>
              <w:t xml:space="preserve"> </w:t>
            </w:r>
          </w:p>
          <w:p w14:paraId="3B97CB72" w14:textId="3A976B27" w:rsidR="00C918C9" w:rsidRPr="001B220C" w:rsidRDefault="00152405" w:rsidP="00CB6B5A">
            <w:pPr>
              <w:pStyle w:val="ListParagraph"/>
              <w:spacing w:after="240"/>
              <w:rPr>
                <w:rFonts w:ascii="Tw Cen MT" w:hAnsi="Tw Cen MT" w:cstheme="minorHAnsi"/>
                <w:color w:val="000000" w:themeColor="text1"/>
              </w:rPr>
            </w:pPr>
            <w:r w:rsidRPr="001B220C">
              <w:rPr>
                <w:rFonts w:ascii="Tw Cen MT" w:hAnsi="Tw Cen MT" w:cstheme="minorHAnsi"/>
                <w:b/>
                <w:bCs/>
                <w:color w:val="0070C0"/>
              </w:rPr>
              <w:t>Lynn Packer, Deputy Director Sedgwick County Public Works</w:t>
            </w:r>
            <w:r w:rsidR="00C04FD1" w:rsidRPr="001B220C">
              <w:rPr>
                <w:rFonts w:ascii="Tw Cen MT" w:hAnsi="Tw Cen MT" w:cstheme="minorHAnsi"/>
                <w:b/>
                <w:bCs/>
                <w:color w:val="0070C0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AC4E" w14:textId="26982432" w:rsidR="00C04FD1" w:rsidRPr="001B220C" w:rsidRDefault="00C04FD1" w:rsidP="00E33995">
            <w:pPr>
              <w:rPr>
                <w:rFonts w:ascii="Tw Cen MT" w:hAnsi="Tw Cen MT" w:cstheme="minorHAnsi"/>
                <w:b/>
                <w:bCs/>
              </w:rPr>
            </w:pPr>
            <w:r w:rsidRPr="001B220C">
              <w:rPr>
                <w:rFonts w:ascii="Tw Cen MT" w:hAnsi="Tw Cen MT" w:cstheme="minorHAnsi"/>
                <w:b/>
                <w:bCs/>
              </w:rPr>
              <w:t>09:</w:t>
            </w:r>
            <w:r w:rsidR="00D06E01" w:rsidRPr="001B220C">
              <w:rPr>
                <w:rFonts w:ascii="Tw Cen MT" w:hAnsi="Tw Cen MT" w:cstheme="minorHAnsi"/>
                <w:b/>
                <w:bCs/>
              </w:rPr>
              <w:t>50</w:t>
            </w:r>
            <w:r w:rsidRPr="001B220C">
              <w:rPr>
                <w:rFonts w:ascii="Tw Cen MT" w:hAnsi="Tw Cen MT" w:cstheme="minorHAnsi"/>
                <w:b/>
                <w:bCs/>
              </w:rPr>
              <w:t xml:space="preserve"> AM-10:0</w:t>
            </w:r>
            <w:r w:rsidR="00D06E01" w:rsidRPr="001B220C">
              <w:rPr>
                <w:rFonts w:ascii="Tw Cen MT" w:hAnsi="Tw Cen MT" w:cstheme="minorHAnsi"/>
                <w:b/>
                <w:bCs/>
              </w:rPr>
              <w:t>5</w:t>
            </w:r>
            <w:r w:rsidRPr="001B220C">
              <w:rPr>
                <w:rFonts w:ascii="Tw Cen MT" w:hAnsi="Tw Cen MT" w:cstheme="minorHAnsi"/>
                <w:b/>
                <w:bCs/>
              </w:rPr>
              <w:t xml:space="preserve"> AM </w:t>
            </w:r>
          </w:p>
        </w:tc>
      </w:tr>
      <w:tr w:rsidR="00C04FD1" w:rsidRPr="001B220C" w14:paraId="7FD56E4D" w14:textId="77777777" w:rsidTr="00B41F2C">
        <w:trPr>
          <w:jc w:val="center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56A8" w14:textId="68624218" w:rsidR="00C04FD1" w:rsidRPr="001B220C" w:rsidRDefault="00C36E61" w:rsidP="00C36E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w Cen MT" w:hAnsi="Tw Cen MT" w:cstheme="minorHAnsi"/>
                <w:b/>
                <w:bCs/>
                <w:color w:val="000000" w:themeColor="text1"/>
              </w:rPr>
            </w:pPr>
            <w:r w:rsidRPr="00C36E61">
              <w:rPr>
                <w:rFonts w:ascii="Tw Cen MT" w:hAnsi="Tw Cen MT" w:cstheme="minorHAnsi"/>
                <w:b/>
                <w:bCs/>
                <w:color w:val="000000" w:themeColor="text1"/>
              </w:rPr>
              <w:t xml:space="preserve">GIS </w:t>
            </w:r>
            <w:r>
              <w:rPr>
                <w:rFonts w:ascii="Tw Cen MT" w:hAnsi="Tw Cen MT" w:cstheme="minorHAnsi"/>
                <w:b/>
                <w:bCs/>
                <w:color w:val="000000" w:themeColor="text1"/>
              </w:rPr>
              <w:t>Mapping of Bike/Ped Trails &amp;</w:t>
            </w:r>
            <w:r w:rsidRPr="00C36E61">
              <w:rPr>
                <w:rFonts w:ascii="Tw Cen MT" w:hAnsi="Tw Cen MT" w:cstheme="minorHAnsi"/>
                <w:b/>
                <w:bCs/>
                <w:color w:val="000000" w:themeColor="text1"/>
              </w:rPr>
              <w:t xml:space="preserve"> Facilities</w:t>
            </w:r>
            <w:r w:rsidR="00CB6B5A">
              <w:rPr>
                <w:rFonts w:ascii="Tw Cen MT" w:hAnsi="Tw Cen MT" w:cstheme="minorHAnsi"/>
                <w:b/>
                <w:bCs/>
                <w:color w:val="000000" w:themeColor="text1"/>
              </w:rPr>
              <w:br/>
            </w:r>
            <w:r w:rsidR="001B220C" w:rsidRPr="001B220C">
              <w:rPr>
                <w:rFonts w:ascii="Tw Cen MT" w:hAnsi="Tw Cen MT" w:cstheme="minorHAnsi"/>
                <w:b/>
                <w:bCs/>
                <w:color w:val="0070C0"/>
              </w:rPr>
              <w:t>Jordan Silvers, WAMPO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8E0" w14:textId="5227E93F" w:rsidR="00C04FD1" w:rsidRPr="001B220C" w:rsidRDefault="00D06E01" w:rsidP="00E33995">
            <w:pPr>
              <w:rPr>
                <w:rFonts w:ascii="Tw Cen MT" w:hAnsi="Tw Cen MT" w:cstheme="minorHAnsi"/>
                <w:b/>
                <w:bCs/>
              </w:rPr>
            </w:pPr>
            <w:r w:rsidRPr="001B220C">
              <w:rPr>
                <w:rFonts w:ascii="Tw Cen MT" w:hAnsi="Tw Cen MT" w:cstheme="minorHAnsi"/>
                <w:b/>
                <w:bCs/>
              </w:rPr>
              <w:t>10:05 AM-10:20 AM</w:t>
            </w:r>
          </w:p>
        </w:tc>
      </w:tr>
      <w:tr w:rsidR="00C04FD1" w:rsidRPr="001B220C" w14:paraId="399AEFC7" w14:textId="77777777" w:rsidTr="00B41F2C">
        <w:trPr>
          <w:jc w:val="center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38E7" w14:textId="4F26ADB4" w:rsidR="00C04FD1" w:rsidRPr="001B220C" w:rsidRDefault="00C04FD1" w:rsidP="00C04FD1">
            <w:pPr>
              <w:numPr>
                <w:ilvl w:val="0"/>
                <w:numId w:val="2"/>
              </w:numPr>
              <w:spacing w:before="100" w:beforeAutospacing="1" w:after="240"/>
              <w:rPr>
                <w:rFonts w:ascii="Tw Cen MT" w:hAnsi="Tw Cen MT" w:cstheme="minorHAnsi"/>
                <w:b/>
                <w:bCs/>
                <w:color w:val="000000" w:themeColor="text1"/>
              </w:rPr>
            </w:pPr>
            <w:r w:rsidRPr="001B220C">
              <w:rPr>
                <w:rFonts w:ascii="Tw Cen MT" w:hAnsi="Tw Cen MT" w:cstheme="minorHAnsi"/>
                <w:b/>
                <w:bCs/>
                <w:color w:val="000000" w:themeColor="text1"/>
              </w:rPr>
              <w:t xml:space="preserve">Open Discussion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406" w14:textId="74228602" w:rsidR="00C04FD1" w:rsidRPr="001B220C" w:rsidRDefault="00152154" w:rsidP="00E33995">
            <w:pPr>
              <w:rPr>
                <w:rFonts w:ascii="Tw Cen MT" w:hAnsi="Tw Cen MT" w:cstheme="minorHAnsi"/>
                <w:b/>
                <w:bCs/>
              </w:rPr>
            </w:pPr>
            <w:r w:rsidRPr="001B220C">
              <w:rPr>
                <w:rFonts w:ascii="Tw Cen MT" w:hAnsi="Tw Cen MT" w:cstheme="minorHAnsi"/>
                <w:b/>
                <w:bCs/>
              </w:rPr>
              <w:t>10:20 AM-10:30 AM</w:t>
            </w:r>
          </w:p>
        </w:tc>
        <w:bookmarkStart w:id="0" w:name="_GoBack"/>
        <w:bookmarkEnd w:id="0"/>
      </w:tr>
      <w:tr w:rsidR="00E33995" w:rsidRPr="001B220C" w14:paraId="1F19C37F" w14:textId="77777777" w:rsidTr="00B41F2C">
        <w:trPr>
          <w:jc w:val="center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A753" w14:textId="6B2F778A" w:rsidR="00030B0E" w:rsidRPr="001B220C" w:rsidRDefault="00030B0E" w:rsidP="002B61FD">
            <w:pPr>
              <w:pStyle w:val="ListParagraph"/>
              <w:numPr>
                <w:ilvl w:val="0"/>
                <w:numId w:val="2"/>
              </w:numPr>
              <w:spacing w:before="100" w:beforeAutospacing="1" w:after="240"/>
              <w:rPr>
                <w:rFonts w:ascii="Tw Cen MT" w:hAnsi="Tw Cen MT" w:cstheme="minorHAnsi"/>
                <w:color w:val="000000" w:themeColor="text1"/>
              </w:rPr>
            </w:pPr>
            <w:r w:rsidRPr="001B220C">
              <w:rPr>
                <w:rFonts w:ascii="Tw Cen MT" w:hAnsi="Tw Cen MT" w:cstheme="minorHAnsi"/>
                <w:b/>
                <w:bCs/>
                <w:color w:val="000000" w:themeColor="text1"/>
              </w:rPr>
              <w:t xml:space="preserve">Adjournment </w:t>
            </w:r>
          </w:p>
          <w:p w14:paraId="4D4DF31E" w14:textId="6946C154" w:rsidR="00030B0E" w:rsidRPr="001B220C" w:rsidRDefault="00030B0E" w:rsidP="00030B0E">
            <w:pPr>
              <w:rPr>
                <w:rFonts w:ascii="Tw Cen MT" w:hAnsi="Tw Cen MT" w:cstheme="minorHAnsi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F99E" w14:textId="7A540438" w:rsidR="00B84EBA" w:rsidRPr="001B220C" w:rsidRDefault="00B84EBA" w:rsidP="00E33995">
            <w:pPr>
              <w:rPr>
                <w:rFonts w:ascii="Tw Cen MT" w:hAnsi="Tw Cen MT" w:cstheme="minorHAnsi"/>
                <w:b/>
                <w:bCs/>
              </w:rPr>
            </w:pPr>
            <w:r w:rsidRPr="001B220C">
              <w:rPr>
                <w:rFonts w:ascii="Tw Cen MT" w:hAnsi="Tw Cen MT" w:cstheme="minorHAnsi"/>
                <w:b/>
                <w:bCs/>
              </w:rPr>
              <w:t>1</w:t>
            </w:r>
            <w:r w:rsidR="00152154" w:rsidRPr="001B220C">
              <w:rPr>
                <w:rFonts w:ascii="Tw Cen MT" w:hAnsi="Tw Cen MT" w:cstheme="minorHAnsi"/>
                <w:b/>
                <w:bCs/>
              </w:rPr>
              <w:t>0</w:t>
            </w:r>
            <w:r w:rsidRPr="001B220C">
              <w:rPr>
                <w:rFonts w:ascii="Tw Cen MT" w:hAnsi="Tw Cen MT" w:cstheme="minorHAnsi"/>
                <w:b/>
                <w:bCs/>
              </w:rPr>
              <w:t>:</w:t>
            </w:r>
            <w:r w:rsidR="00152154" w:rsidRPr="001B220C">
              <w:rPr>
                <w:rFonts w:ascii="Tw Cen MT" w:hAnsi="Tw Cen MT" w:cstheme="minorHAnsi"/>
                <w:b/>
                <w:bCs/>
              </w:rPr>
              <w:t>3</w:t>
            </w:r>
            <w:r w:rsidRPr="001B220C">
              <w:rPr>
                <w:rFonts w:ascii="Tw Cen MT" w:hAnsi="Tw Cen MT" w:cstheme="minorHAnsi"/>
                <w:b/>
                <w:bCs/>
              </w:rPr>
              <w:t>0 AM</w:t>
            </w:r>
          </w:p>
          <w:p w14:paraId="42FF9F7E" w14:textId="1E9AAA15" w:rsidR="00030B0E" w:rsidRPr="001B220C" w:rsidRDefault="00030B0E" w:rsidP="00E33995">
            <w:pPr>
              <w:rPr>
                <w:rFonts w:ascii="Tw Cen MT" w:hAnsi="Tw Cen MT" w:cstheme="minorHAnsi"/>
              </w:rPr>
            </w:pPr>
            <w:r w:rsidRPr="001B220C">
              <w:rPr>
                <w:rFonts w:ascii="Tw Cen MT" w:hAnsi="Tw Cen MT" w:cstheme="minorHAnsi"/>
                <w:b/>
                <w:bCs/>
              </w:rPr>
              <w:t xml:space="preserve"> </w:t>
            </w:r>
          </w:p>
          <w:p w14:paraId="63967BD7" w14:textId="6485192F" w:rsidR="00030B0E" w:rsidRPr="001B220C" w:rsidRDefault="00030B0E" w:rsidP="00030B0E">
            <w:pPr>
              <w:rPr>
                <w:rFonts w:ascii="Tw Cen MT" w:hAnsi="Tw Cen MT" w:cstheme="minorHAnsi"/>
              </w:rPr>
            </w:pPr>
          </w:p>
        </w:tc>
      </w:tr>
    </w:tbl>
    <w:p w14:paraId="6893109F" w14:textId="77777777" w:rsidR="001B220C" w:rsidRDefault="001B220C" w:rsidP="001B220C">
      <w:pPr>
        <w:tabs>
          <w:tab w:val="left" w:pos="990"/>
        </w:tabs>
        <w:contextualSpacing/>
        <w:jc w:val="center"/>
        <w:rPr>
          <w:rFonts w:ascii="Tw Cen MT" w:hAnsi="Tw Cen MT"/>
          <w:b/>
        </w:rPr>
      </w:pPr>
    </w:p>
    <w:p w14:paraId="35265D99" w14:textId="7201DCCD" w:rsidR="001B220C" w:rsidRPr="001B220C" w:rsidRDefault="001B220C" w:rsidP="001B220C">
      <w:pPr>
        <w:tabs>
          <w:tab w:val="left" w:pos="990"/>
        </w:tabs>
        <w:contextualSpacing/>
        <w:jc w:val="center"/>
        <w:rPr>
          <w:rFonts w:ascii="Tw Cen MT" w:hAnsi="Tw Cen MT"/>
          <w:b/>
        </w:rPr>
      </w:pPr>
      <w:r w:rsidRPr="001B220C">
        <w:rPr>
          <w:rFonts w:ascii="Tw Cen MT" w:hAnsi="Tw Cen MT"/>
          <w:b/>
        </w:rPr>
        <w:t>Next Meeting</w:t>
      </w:r>
      <w:r w:rsidR="00326D78">
        <w:rPr>
          <w:rFonts w:ascii="Tw Cen MT" w:hAnsi="Tw Cen MT"/>
          <w:b/>
        </w:rPr>
        <w:t>:</w:t>
      </w:r>
      <w:r w:rsidRPr="001B220C">
        <w:rPr>
          <w:rFonts w:ascii="Tw Cen MT" w:hAnsi="Tw Cen MT"/>
          <w:b/>
        </w:rPr>
        <w:t xml:space="preserve"> Wednesday, March 2</w:t>
      </w:r>
      <w:r w:rsidRPr="001B220C">
        <w:rPr>
          <w:rFonts w:ascii="Tw Cen MT" w:hAnsi="Tw Cen MT"/>
          <w:b/>
          <w:vertAlign w:val="superscript"/>
        </w:rPr>
        <w:t>nd</w:t>
      </w:r>
      <w:r w:rsidRPr="001B220C">
        <w:rPr>
          <w:rFonts w:ascii="Tw Cen MT" w:hAnsi="Tw Cen MT"/>
          <w:b/>
        </w:rPr>
        <w:t>, 2022 9:30 AM to 10:30 AM</w:t>
      </w:r>
    </w:p>
    <w:p w14:paraId="563383E1" w14:textId="3BA146D0" w:rsidR="006F7FD9" w:rsidRPr="001B220C" w:rsidRDefault="006F7FD9" w:rsidP="001B220C">
      <w:pPr>
        <w:spacing w:before="100" w:beforeAutospacing="1" w:after="100" w:afterAutospacing="1"/>
        <w:jc w:val="center"/>
        <w:rPr>
          <w:rFonts w:ascii="Tw Cen MT" w:hAnsi="Tw Cen MT"/>
          <w:sz w:val="28"/>
          <w:szCs w:val="28"/>
        </w:rPr>
      </w:pPr>
    </w:p>
    <w:sectPr w:rsidR="006F7FD9" w:rsidRPr="001B22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47340" w14:textId="77777777" w:rsidR="00326D78" w:rsidRDefault="00326D78" w:rsidP="00326D78">
      <w:r>
        <w:separator/>
      </w:r>
    </w:p>
  </w:endnote>
  <w:endnote w:type="continuationSeparator" w:id="0">
    <w:p w14:paraId="50E5CDAC" w14:textId="77777777" w:rsidR="00326D78" w:rsidRDefault="00326D78" w:rsidP="0032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D7676" w14:textId="77777777" w:rsidR="00326D78" w:rsidRDefault="00326D78" w:rsidP="00326D78">
      <w:r>
        <w:separator/>
      </w:r>
    </w:p>
  </w:footnote>
  <w:footnote w:type="continuationSeparator" w:id="0">
    <w:p w14:paraId="661CCEA1" w14:textId="77777777" w:rsidR="00326D78" w:rsidRDefault="00326D78" w:rsidP="0032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47AE" w14:textId="39241A5F" w:rsidR="00326D78" w:rsidRDefault="00326D7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14746C" wp14:editId="0A712318">
          <wp:simplePos x="0" y="0"/>
          <wp:positionH relativeFrom="column">
            <wp:posOffset>-1005840</wp:posOffset>
          </wp:positionH>
          <wp:positionV relativeFrom="paragraph">
            <wp:posOffset>-441960</wp:posOffset>
          </wp:positionV>
          <wp:extent cx="8096250" cy="1089965"/>
          <wp:effectExtent l="0" t="0" r="0" b="0"/>
          <wp:wrapNone/>
          <wp:docPr id="3" name="Picture 3" descr="T:\E-Copy Room\Originals\Letterhead\Header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E-Copy Room\Originals\Letterhead\Header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5B9"/>
    <w:multiLevelType w:val="multilevel"/>
    <w:tmpl w:val="38D83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B4E03"/>
    <w:multiLevelType w:val="multilevel"/>
    <w:tmpl w:val="08C2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BE0B26"/>
    <w:multiLevelType w:val="hybridMultilevel"/>
    <w:tmpl w:val="540473B4"/>
    <w:lvl w:ilvl="0" w:tplc="1AB26D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617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0E"/>
    <w:rsid w:val="00030B0E"/>
    <w:rsid w:val="00072FDC"/>
    <w:rsid w:val="00073EBE"/>
    <w:rsid w:val="000D5818"/>
    <w:rsid w:val="00137036"/>
    <w:rsid w:val="00152154"/>
    <w:rsid w:val="00152405"/>
    <w:rsid w:val="00182C6D"/>
    <w:rsid w:val="001B220C"/>
    <w:rsid w:val="001F1C7C"/>
    <w:rsid w:val="001F790C"/>
    <w:rsid w:val="00235B02"/>
    <w:rsid w:val="002B61FD"/>
    <w:rsid w:val="00326D78"/>
    <w:rsid w:val="003C0056"/>
    <w:rsid w:val="0045618B"/>
    <w:rsid w:val="00504275"/>
    <w:rsid w:val="005663FD"/>
    <w:rsid w:val="005A49F1"/>
    <w:rsid w:val="00613530"/>
    <w:rsid w:val="00652328"/>
    <w:rsid w:val="006F7FD9"/>
    <w:rsid w:val="00725020"/>
    <w:rsid w:val="00730AB3"/>
    <w:rsid w:val="007B4D5E"/>
    <w:rsid w:val="00857123"/>
    <w:rsid w:val="00866A6F"/>
    <w:rsid w:val="00874A2D"/>
    <w:rsid w:val="008F1BAF"/>
    <w:rsid w:val="00A403F7"/>
    <w:rsid w:val="00A65385"/>
    <w:rsid w:val="00A8040B"/>
    <w:rsid w:val="00B36EAC"/>
    <w:rsid w:val="00B41F2C"/>
    <w:rsid w:val="00B84EBA"/>
    <w:rsid w:val="00BD5C5F"/>
    <w:rsid w:val="00C04FD1"/>
    <w:rsid w:val="00C36E61"/>
    <w:rsid w:val="00C918C9"/>
    <w:rsid w:val="00CB6B5A"/>
    <w:rsid w:val="00D06E01"/>
    <w:rsid w:val="00D27AD0"/>
    <w:rsid w:val="00D46E4E"/>
    <w:rsid w:val="00D83C0D"/>
    <w:rsid w:val="00E1754D"/>
    <w:rsid w:val="00E33995"/>
    <w:rsid w:val="00FC1492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F358"/>
  <w15:chartTrackingRefBased/>
  <w15:docId w15:val="{B4FCB255-4833-D945-AC5A-7C716EF2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 (Headings CS)"/>
        <w:color w:val="000000" w:themeColor="text1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7C"/>
    <w:rPr>
      <w:rFonts w:ascii="Times New Roman" w:eastAsia="Times New Roman" w:hAnsi="Times New Roman"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B0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30B0E"/>
    <w:pPr>
      <w:ind w:left="720"/>
      <w:contextualSpacing/>
    </w:pPr>
  </w:style>
  <w:style w:type="table" w:styleId="TableGrid">
    <w:name w:val="Table Grid"/>
    <w:basedOn w:val="TableNormal"/>
    <w:uiPriority w:val="39"/>
    <w:rsid w:val="006F7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8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18C9"/>
    <w:rPr>
      <w:color w:val="605E5C"/>
      <w:shd w:val="clear" w:color="auto" w:fill="E1DFDD"/>
    </w:rPr>
  </w:style>
  <w:style w:type="character" w:customStyle="1" w:styleId="inv-meeting-url">
    <w:name w:val="inv-meeting-url"/>
    <w:basedOn w:val="DefaultParagraphFont"/>
    <w:rsid w:val="001B220C"/>
  </w:style>
  <w:style w:type="paragraph" w:styleId="Header">
    <w:name w:val="header"/>
    <w:basedOn w:val="Normal"/>
    <w:link w:val="HeaderChar"/>
    <w:uiPriority w:val="99"/>
    <w:unhideWhenUsed/>
    <w:rsid w:val="0032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D78"/>
    <w:rPr>
      <w:rFonts w:ascii="Times New Roman" w:eastAsia="Times New Roman" w:hAnsi="Times New Roman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D78"/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30393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+16692243412,,530393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Kailer</dc:creator>
  <cp:keywords/>
  <dc:description/>
  <cp:lastModifiedBy>Chambers, Kathryn W.</cp:lastModifiedBy>
  <cp:revision>7</cp:revision>
  <dcterms:created xsi:type="dcterms:W3CDTF">2021-11-24T14:40:00Z</dcterms:created>
  <dcterms:modified xsi:type="dcterms:W3CDTF">2021-11-24T17:17:00Z</dcterms:modified>
</cp:coreProperties>
</file>